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1D" w:rsidRDefault="001D0C1D" w:rsidP="001D0C1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5" o:spid="_x0000_s1027" type="#_x0000_t202" style="position:absolute;left:0;text-align:left;margin-left:-44.25pt;margin-top:.55pt;width:64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" fillcolor="white [3201]" stroked="f" strokeweight=".5pt">
            <v:textbox>
              <w:txbxContent>
                <w:p w:rsidR="001D0C1D" w:rsidRDefault="001D0C1D" w:rsidP="001D0C1D"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676275" cy="533400"/>
                        <wp:effectExtent l="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Πλαίσιο κειμένου 3" o:spid="_x0000_s1026" type="#_x0000_t202" style="position:absolute;left:0;text-align:left;margin-left:333pt;margin-top:.55pt;width:11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" fillcolor="white [3201]" stroked="f" strokeweight=".5pt">
            <v:textbox>
              <w:txbxContent>
                <w:p w:rsidR="001D0C1D" w:rsidRDefault="001D0C1D" w:rsidP="001D0C1D">
                  <w:r>
                    <w:rPr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1200150" cy="514350"/>
                        <wp:effectExtent l="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33400" cy="542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</w:p>
    <w:p w:rsidR="001D0C1D" w:rsidRDefault="001D0C1D" w:rsidP="001D0C1D">
      <w:pPr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ΕΛΛΗΝΙΚΗ ΔΗΜΟΚΡΑΤΙΑ</w:t>
      </w:r>
    </w:p>
    <w:p w:rsidR="001D0C1D" w:rsidRDefault="001D0C1D" w:rsidP="001D0C1D">
      <w:pPr>
        <w:spacing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ΥΠΟΥΡΓΕΙΟ ΥΓΕΙΑΣ</w:t>
      </w:r>
    </w:p>
    <w:p w:rsidR="001D0C1D" w:rsidRDefault="001D0C1D" w:rsidP="001D0C1D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ΔΙΟΙΚΗΣΗ 6</w:t>
      </w:r>
      <w:r>
        <w:rPr>
          <w:rFonts w:cstheme="minorHAnsi"/>
          <w:b/>
          <w:bCs/>
          <w:vertAlign w:val="superscript"/>
        </w:rPr>
        <w:t xml:space="preserve">ης </w:t>
      </w:r>
      <w:r>
        <w:rPr>
          <w:rFonts w:cstheme="minorHAnsi"/>
          <w:b/>
        </w:rPr>
        <w:t>ΥΓΕΙΟΝΟΜΙΚΗΣ  ΠΕΡΙΦΕΡΕΙΑΣ</w:t>
      </w:r>
    </w:p>
    <w:p w:rsidR="001D0C1D" w:rsidRDefault="001D0C1D" w:rsidP="001D0C1D">
      <w:pPr>
        <w:pStyle w:val="a4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ΠΕΛΟΠΟΝΝΗΣΟΥ- ΙΟΝΙΩΝ ΝΗΣΩΝ - ΗΠΕΙΡΟΥ &amp; ΔΥΤΙΚΗΣ ΕΛΛΑΔΑΣ</w:t>
      </w:r>
    </w:p>
    <w:p w:rsidR="001D0C1D" w:rsidRDefault="001D0C1D" w:rsidP="001D0C1D">
      <w:pPr>
        <w:pStyle w:val="a4"/>
        <w:rPr>
          <w:rFonts w:asciiTheme="minorHAnsi" w:hAnsiTheme="minorHAnsi" w:cstheme="minorHAnsi"/>
          <w:b w:val="0"/>
          <w:sz w:val="22"/>
        </w:rPr>
      </w:pPr>
    </w:p>
    <w:p w:rsidR="001D0C1D" w:rsidRDefault="001D0C1D" w:rsidP="001D0C1D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ΓΡΑΦΕΙΟ ΔΙΟΙΚΗΤΗ</w:t>
      </w:r>
    </w:p>
    <w:p w:rsidR="001D0C1D" w:rsidRDefault="001D0C1D" w:rsidP="001D0C1D">
      <w:pPr>
        <w:jc w:val="center"/>
        <w:rPr>
          <w:rFonts w:cstheme="minorHAnsi"/>
          <w:b/>
          <w:bCs/>
        </w:rPr>
      </w:pPr>
    </w:p>
    <w:p w:rsidR="001D0C1D" w:rsidRDefault="001D0C1D" w:rsidP="001D0C1D">
      <w:pPr>
        <w:jc w:val="right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771650" cy="1019175"/>
            <wp:effectExtent l="0" t="0" r="0" b="0"/>
            <wp:docPr id="1" name="Εικόνα 1" descr="banner-mastografi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banner-mastografia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cstheme="minorHAnsi"/>
          <w:bCs/>
          <w:sz w:val="24"/>
          <w:szCs w:val="24"/>
        </w:rPr>
        <w:t xml:space="preserve">                               Πάτρα, 1</w:t>
      </w:r>
      <w:r>
        <w:rPr>
          <w:rFonts w:cstheme="minorHAnsi"/>
          <w:bCs/>
          <w:sz w:val="24"/>
          <w:szCs w:val="24"/>
          <w:lang w:val="en-US"/>
        </w:rPr>
        <w:t>8</w:t>
      </w:r>
      <w:r>
        <w:rPr>
          <w:rFonts w:cstheme="minorHAnsi"/>
          <w:bCs/>
          <w:sz w:val="24"/>
          <w:szCs w:val="24"/>
        </w:rPr>
        <w:t>-10-2024</w:t>
      </w:r>
    </w:p>
    <w:p w:rsidR="001D0C1D" w:rsidRDefault="001D0C1D" w:rsidP="001D0C1D">
      <w:pPr>
        <w:jc w:val="center"/>
        <w:rPr>
          <w:rFonts w:cstheme="minorHAnsi"/>
          <w:b/>
          <w:bCs/>
        </w:rPr>
      </w:pPr>
    </w:p>
    <w:p w:rsidR="00BF7077" w:rsidRPr="008D5CE3" w:rsidRDefault="00BF7077" w:rsidP="00BF7077">
      <w:pPr>
        <w:ind w:left="-284"/>
        <w:jc w:val="center"/>
        <w:rPr>
          <w:b/>
        </w:rPr>
      </w:pPr>
      <w:r w:rsidRPr="008D5CE3">
        <w:rPr>
          <w:b/>
        </w:rPr>
        <w:t>ΔΕΛΤΙΟ ΤΥΠΟΥ</w:t>
      </w:r>
    </w:p>
    <w:p w:rsidR="0069709F" w:rsidRPr="0069709F" w:rsidRDefault="0069709F" w:rsidP="0069709F">
      <w:pPr>
        <w:jc w:val="both"/>
      </w:pPr>
      <w:r w:rsidRPr="0069709F">
        <w:t>Ο μήνας Οκτώβριος έχει θεσμοθετηθεί διεθνώς ως μήνας πρόληψης, ενημέρωσης και ευαισθητοποίησης για τον καρκίνο του μαστού. Η 6</w:t>
      </w:r>
      <w:r w:rsidRPr="0069709F">
        <w:rPr>
          <w:vertAlign w:val="superscript"/>
        </w:rPr>
        <w:t>η</w:t>
      </w:r>
      <w:r w:rsidRPr="0069709F">
        <w:t xml:space="preserve"> ΥΠΕ, υπό το συντονισμό του Υπουργείου Υγείας συμμετέχει στη διεθνή εκστρατεία για την ευαισθητοποίηση του πληθυσμού έναντι της πρώτης αιτίας θανάτου από τον καρκίνο στις γυναίκες, που είναι ο καρκίνος του μαστού.</w:t>
      </w:r>
    </w:p>
    <w:p w:rsidR="0069709F" w:rsidRDefault="0069709F" w:rsidP="0069709F">
      <w:pPr>
        <w:jc w:val="both"/>
      </w:pPr>
      <w:r w:rsidRPr="0069709F">
        <w:t>Πιο συγκεκριμένα, στο Δήμο Αρταίων οι επαγγελματίες υγείας της 1</w:t>
      </w:r>
      <w:r w:rsidRPr="0069709F">
        <w:rPr>
          <w:vertAlign w:val="superscript"/>
        </w:rPr>
        <w:t>η</w:t>
      </w:r>
      <w:r w:rsidRPr="0069709F">
        <w:t xml:space="preserve"> &amp;</w:t>
      </w:r>
      <w:r w:rsidR="00521B15">
        <w:t xml:space="preserve"> </w:t>
      </w:r>
      <w:r w:rsidRPr="0069709F">
        <w:t xml:space="preserve"> 2</w:t>
      </w:r>
      <w:r w:rsidRPr="0069709F">
        <w:rPr>
          <w:vertAlign w:val="superscript"/>
        </w:rPr>
        <w:t>ης</w:t>
      </w:r>
      <w:r w:rsidR="0051673D">
        <w:t xml:space="preserve"> ΤΟΜΥ</w:t>
      </w:r>
      <w:r w:rsidRPr="0069709F">
        <w:t xml:space="preserve"> Άρτας, στα πλαίσια υλοποίησης του Εθνικού Προγράμματος </w:t>
      </w:r>
      <w:proofErr w:type="spellStart"/>
      <w:r w:rsidRPr="0069709F">
        <w:t>Προσυμπτωματικού</w:t>
      </w:r>
      <w:proofErr w:type="spellEnd"/>
      <w:r w:rsidRPr="0069709F">
        <w:t xml:space="preserve"> Ελέγχου, </w:t>
      </w:r>
      <w:r w:rsidRPr="0069709F">
        <w:rPr>
          <w:b/>
        </w:rPr>
        <w:t>Πρόγραμμα Φώφη Γεννηματά</w:t>
      </w:r>
      <w:r w:rsidRPr="0069709F">
        <w:t>, θα υλοποιήσουν τις κάτωθι  δράσεις</w:t>
      </w:r>
      <w:r>
        <w:t xml:space="preserve"> </w:t>
      </w:r>
      <w:r w:rsidRPr="0069709F">
        <w:rPr>
          <w:b/>
        </w:rPr>
        <w:t>πρόληψης για τον καρκίνο του μαστού</w:t>
      </w:r>
      <w:r w:rsidRPr="0069709F">
        <w:t xml:space="preserve">. </w:t>
      </w:r>
    </w:p>
    <w:p w:rsidR="00521B15" w:rsidRDefault="00B229EE" w:rsidP="00975ADE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975ADE">
        <w:rPr>
          <w:rFonts w:cstheme="minorHAnsi"/>
        </w:rPr>
        <w:t>Στα πλαίσια εκδήλωσης του τμήματος Νοσηλευτικής του Πανεπιστημίου Ιωαννίνων</w:t>
      </w:r>
      <w:r w:rsidR="00975ADE" w:rsidRPr="00975ADE">
        <w:rPr>
          <w:rFonts w:cstheme="minorHAnsi"/>
        </w:rPr>
        <w:t>,</w:t>
      </w:r>
      <w:r w:rsidRPr="00975ADE">
        <w:rPr>
          <w:rFonts w:cstheme="minorHAnsi"/>
        </w:rPr>
        <w:t xml:space="preserve"> υπό την αιγίδα της Περιφέρειας Ηπείρου, του Ιατρικού Συλλόγου Άρτας και του Δήμου Αρταίων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θα πραγματοποιηθεί</w:t>
      </w:r>
      <w:r w:rsidR="00975AD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975ADE">
        <w:rPr>
          <w:rFonts w:cstheme="minorHAnsi"/>
          <w:b/>
        </w:rPr>
        <w:t>τ</w:t>
      </w:r>
      <w:r w:rsidR="00975ADE" w:rsidRPr="00521B15">
        <w:rPr>
          <w:rFonts w:cstheme="minorHAnsi"/>
          <w:b/>
        </w:rPr>
        <w:t xml:space="preserve">ην Δευτέρα 21 Οκτωβρίου </w:t>
      </w:r>
      <w:r w:rsidR="00975ADE">
        <w:rPr>
          <w:rFonts w:cstheme="minorHAnsi"/>
          <w:b/>
        </w:rPr>
        <w:t xml:space="preserve">2024 </w:t>
      </w:r>
      <w:r w:rsidR="00975ADE" w:rsidRPr="00521B15">
        <w:rPr>
          <w:rFonts w:cstheme="minorHAnsi"/>
          <w:b/>
        </w:rPr>
        <w:t>και ώρα 19:00</w:t>
      </w:r>
      <w:r w:rsidR="00975ADE" w:rsidRPr="00B229EE">
        <w:rPr>
          <w:rFonts w:cstheme="minorHAnsi"/>
        </w:rPr>
        <w:t xml:space="preserve"> </w:t>
      </w:r>
      <w:r w:rsidR="00975ADE">
        <w:rPr>
          <w:rFonts w:cstheme="minorHAnsi"/>
        </w:rPr>
        <w:t xml:space="preserve">στο Συνεδριακό κέντρο του Δήμου Αρταίων (αίθουσα ΔΙΩΝΗ) </w:t>
      </w:r>
      <w:r w:rsidRPr="00975ADE">
        <w:rPr>
          <w:rFonts w:cstheme="minorHAnsi"/>
        </w:rPr>
        <w:t>ομιλία  με τίτλο: «Ανάδειξη της Τοπικής Μονάδας Υγείας και Προώθηση του Προγράμματος Σπύρος Δοξιάδης - « ΦΩΦΗ ΓΕΝΝΗΜΑΤΑ»</w:t>
      </w:r>
      <w:r w:rsidR="00975ADE">
        <w:rPr>
          <w:rFonts w:cstheme="minorHAnsi"/>
          <w:b/>
        </w:rPr>
        <w:t xml:space="preserve"> </w:t>
      </w:r>
      <w:r w:rsidR="00975ADE">
        <w:rPr>
          <w:rFonts w:cstheme="minorHAnsi"/>
        </w:rPr>
        <w:t>με ομιλ</w:t>
      </w:r>
      <w:r w:rsidR="00CB6ED8">
        <w:rPr>
          <w:rFonts w:cstheme="minorHAnsi"/>
        </w:rPr>
        <w:t xml:space="preserve">ήτρια την κ. </w:t>
      </w:r>
      <w:proofErr w:type="spellStart"/>
      <w:r w:rsidR="00CB6ED8">
        <w:rPr>
          <w:rFonts w:cstheme="minorHAnsi"/>
        </w:rPr>
        <w:t>Σεντόρη</w:t>
      </w:r>
      <w:proofErr w:type="spellEnd"/>
      <w:r w:rsidR="00CB6ED8">
        <w:rPr>
          <w:rFonts w:cstheme="minorHAnsi"/>
        </w:rPr>
        <w:t xml:space="preserve"> Βασιλική, Κοινωνική Λ</w:t>
      </w:r>
      <w:r w:rsidR="00975ADE">
        <w:rPr>
          <w:rFonts w:cstheme="minorHAnsi"/>
        </w:rPr>
        <w:t>ειτουργός, 1</w:t>
      </w:r>
      <w:r w:rsidR="00975ADE" w:rsidRPr="00975ADE">
        <w:rPr>
          <w:rFonts w:cstheme="minorHAnsi"/>
          <w:vertAlign w:val="superscript"/>
        </w:rPr>
        <w:t>ης</w:t>
      </w:r>
      <w:r w:rsidR="00975ADE">
        <w:rPr>
          <w:rFonts w:cstheme="minorHAnsi"/>
        </w:rPr>
        <w:t xml:space="preserve">  ΤΟΜΥ Άρτας.</w:t>
      </w:r>
    </w:p>
    <w:p w:rsidR="00CB6ED8" w:rsidRPr="00975ADE" w:rsidRDefault="00CB6ED8" w:rsidP="00CB6ED8">
      <w:pPr>
        <w:pStyle w:val="a3"/>
        <w:spacing w:line="360" w:lineRule="auto"/>
        <w:jc w:val="both"/>
        <w:rPr>
          <w:rFonts w:cstheme="minorHAnsi"/>
        </w:rPr>
      </w:pPr>
    </w:p>
    <w:p w:rsidR="00B229EE" w:rsidRDefault="00203AC9" w:rsidP="0069709F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203AC9">
        <w:rPr>
          <w:rFonts w:cstheme="minorHAnsi"/>
        </w:rPr>
        <w:lastRenderedPageBreak/>
        <w:t>Ενημερωτική δράση</w:t>
      </w:r>
      <w:r w:rsidRPr="00203AC9">
        <w:rPr>
          <w:rFonts w:cstheme="minorHAnsi"/>
          <w:b/>
        </w:rPr>
        <w:t xml:space="preserve"> την Τετάρτη 23 Οκτωβρίου 2024</w:t>
      </w:r>
      <w:r w:rsidR="00B63021">
        <w:rPr>
          <w:rFonts w:cstheme="minorHAnsi"/>
          <w:b/>
        </w:rPr>
        <w:t xml:space="preserve"> και ώρες 08:30 έως </w:t>
      </w:r>
      <w:r w:rsidRPr="00203AC9">
        <w:rPr>
          <w:rFonts w:cstheme="minorHAnsi"/>
          <w:b/>
        </w:rPr>
        <w:t>13:00</w:t>
      </w:r>
      <w:r w:rsidRPr="00203AC9">
        <w:rPr>
          <w:rFonts w:cstheme="minorHAnsi"/>
        </w:rPr>
        <w:t xml:space="preserve">  στο Γυνα</w:t>
      </w:r>
      <w:r w:rsidR="00CB6ED8">
        <w:rPr>
          <w:rFonts w:cstheme="minorHAnsi"/>
        </w:rPr>
        <w:t>ικολογικό ιατρείο του ΚΥ Άρτας -</w:t>
      </w:r>
      <w:r w:rsidRPr="00203AC9">
        <w:rPr>
          <w:rFonts w:cstheme="minorHAnsi"/>
        </w:rPr>
        <w:t xml:space="preserve">Σταθμός Προστασίας Μάνας </w:t>
      </w:r>
      <w:r w:rsidR="00CB6ED8">
        <w:rPr>
          <w:rFonts w:cstheme="minorHAnsi"/>
        </w:rPr>
        <w:t>,</w:t>
      </w:r>
      <w:r w:rsidRPr="00203AC9">
        <w:rPr>
          <w:rFonts w:cstheme="minorHAnsi"/>
        </w:rPr>
        <w:t>Παιδιού &amp; Εφήβου (</w:t>
      </w:r>
      <w:proofErr w:type="spellStart"/>
      <w:r w:rsidRPr="00203AC9">
        <w:rPr>
          <w:rFonts w:cstheme="minorHAnsi"/>
        </w:rPr>
        <w:t>Γ.Αυξεντίου</w:t>
      </w:r>
      <w:proofErr w:type="spellEnd"/>
      <w:r w:rsidRPr="00203AC9">
        <w:rPr>
          <w:rFonts w:cstheme="minorHAnsi"/>
        </w:rPr>
        <w:t xml:space="preserve"> 2 έναντι Δημαρχείου)</w:t>
      </w:r>
      <w:r>
        <w:rPr>
          <w:rFonts w:cstheme="minorHAnsi"/>
        </w:rPr>
        <w:t>.</w:t>
      </w:r>
    </w:p>
    <w:p w:rsidR="00CB6ED8" w:rsidRDefault="00CB6ED8" w:rsidP="00CB6ED8">
      <w:pPr>
        <w:pStyle w:val="a3"/>
        <w:spacing w:line="360" w:lineRule="auto"/>
        <w:jc w:val="both"/>
        <w:rPr>
          <w:rFonts w:cstheme="minorHAnsi"/>
        </w:rPr>
      </w:pPr>
    </w:p>
    <w:p w:rsidR="0069709F" w:rsidRPr="00CB6ED8" w:rsidRDefault="00B63021" w:rsidP="006766E9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6766E9">
        <w:rPr>
          <w:b/>
        </w:rPr>
        <w:t xml:space="preserve">Την Παρασκευή 25 Οκτώβριου 2024 και ώρες 09.00 έως  13.00 </w:t>
      </w:r>
      <w:r w:rsidRPr="00B63021">
        <w:t xml:space="preserve">θα γίνει ενημέρωση </w:t>
      </w:r>
      <w:r>
        <w:t xml:space="preserve">στα </w:t>
      </w:r>
      <w:r w:rsidR="00CB6ED8">
        <w:rPr>
          <w:b/>
        </w:rPr>
        <w:t>Δ</w:t>
      </w:r>
      <w:r w:rsidRPr="00CB6ED8">
        <w:rPr>
          <w:b/>
        </w:rPr>
        <w:t>ημοτικά καταστήματα</w:t>
      </w:r>
      <w:r>
        <w:t xml:space="preserve"> </w:t>
      </w:r>
      <w:r w:rsidRPr="006766E9">
        <w:t>για το Πρόγραμμα</w:t>
      </w:r>
      <w:r w:rsidR="006766E9" w:rsidRPr="006766E9">
        <w:t xml:space="preserve"> </w:t>
      </w:r>
      <w:proofErr w:type="spellStart"/>
      <w:r w:rsidR="006766E9" w:rsidRPr="006766E9">
        <w:t>Προσυμπτωματικού</w:t>
      </w:r>
      <w:proofErr w:type="spellEnd"/>
      <w:r w:rsidR="006766E9" w:rsidRPr="006766E9">
        <w:t xml:space="preserve"> Ελέγχου</w:t>
      </w:r>
      <w:r w:rsidRPr="006766E9">
        <w:t xml:space="preserve"> </w:t>
      </w:r>
      <w:r w:rsidR="006766E9" w:rsidRPr="006766E9">
        <w:t>«</w:t>
      </w:r>
      <w:r w:rsidRPr="006766E9">
        <w:t>Φώφη Γεννηματά</w:t>
      </w:r>
      <w:r w:rsidR="006766E9" w:rsidRPr="006766E9">
        <w:t>»</w:t>
      </w:r>
      <w:r w:rsidRPr="006766E9">
        <w:t xml:space="preserve"> και</w:t>
      </w:r>
      <w:r w:rsidR="00975ADE">
        <w:t xml:space="preserve"> θα πραγματοποιηθεί</w:t>
      </w:r>
      <w:r w:rsidRPr="006766E9">
        <w:t xml:space="preserve"> </w:t>
      </w:r>
      <w:r w:rsidRPr="00CB6ED8">
        <w:rPr>
          <w:b/>
        </w:rPr>
        <w:t>κλινική εξέταση</w:t>
      </w:r>
      <w:r w:rsidR="00CB6ED8">
        <w:t xml:space="preserve"> για όσες γυναίκες το επιθυμούν</w:t>
      </w:r>
      <w:r w:rsidR="00975ADE">
        <w:t xml:space="preserve">, από Γυναικολόγους </w:t>
      </w:r>
      <w:r w:rsidR="00CB6ED8">
        <w:t>του</w:t>
      </w:r>
      <w:r w:rsidR="00975ADE">
        <w:t xml:space="preserve"> Ιατρικού Συλλόγου Άρτας </w:t>
      </w:r>
      <w:r w:rsidR="006766E9" w:rsidRPr="006766E9">
        <w:t>σε κατάλληλα διαμορφωμένη αίθουσα, που θα παραχωρήσει ο Δήμος Αρταίων.</w:t>
      </w:r>
    </w:p>
    <w:p w:rsidR="00CB6ED8" w:rsidRPr="00CB6ED8" w:rsidRDefault="00CB6ED8" w:rsidP="00CB6ED8">
      <w:pPr>
        <w:pStyle w:val="a3"/>
        <w:rPr>
          <w:rFonts w:cstheme="minorHAnsi"/>
        </w:rPr>
      </w:pPr>
    </w:p>
    <w:p w:rsidR="00CB6ED8" w:rsidRPr="00E03528" w:rsidRDefault="00CB6ED8" w:rsidP="00CB6ED8">
      <w:pPr>
        <w:pStyle w:val="a3"/>
        <w:spacing w:line="360" w:lineRule="auto"/>
        <w:jc w:val="both"/>
        <w:rPr>
          <w:rFonts w:cstheme="minorHAnsi"/>
        </w:rPr>
      </w:pPr>
    </w:p>
    <w:p w:rsidR="006766E9" w:rsidRPr="00F0432B" w:rsidRDefault="00F0432B" w:rsidP="006766E9">
      <w:pPr>
        <w:pStyle w:val="a3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886C62">
        <w:rPr>
          <w:b/>
        </w:rPr>
        <w:t>Την Παρασκευή 25 Οκτώβριου 2024 και ώρα 17.00</w:t>
      </w:r>
      <w:r w:rsidRPr="00F0432B">
        <w:t xml:space="preserve"> </w:t>
      </w:r>
      <w:r>
        <w:t xml:space="preserve"> στην αίθουσα του Πολιτιστικού Συλλόγου Μακρυγιάννη </w:t>
      </w:r>
      <w:r w:rsidRPr="00F0432B">
        <w:t>θα πραγματοποιηθεί ομιλία και βιωματικό εργαστήριο</w:t>
      </w:r>
      <w:r w:rsidR="0051673D">
        <w:t xml:space="preserve"> </w:t>
      </w:r>
      <w:r w:rsidR="0051673D">
        <w:rPr>
          <w:rFonts w:cstheme="minorHAnsi"/>
        </w:rPr>
        <w:t>για την ενημέρωση του Προγράμματος « Φώφη Γεννηματά »</w:t>
      </w:r>
      <w:r w:rsidR="0051673D" w:rsidRPr="00F0432B">
        <w:rPr>
          <w:rFonts w:cstheme="minorHAnsi"/>
        </w:rPr>
        <w:t xml:space="preserve"> </w:t>
      </w:r>
      <w:r>
        <w:t xml:space="preserve"> με </w:t>
      </w:r>
      <w:r w:rsidR="0051673D">
        <w:t>ομιλήτρια</w:t>
      </w:r>
      <w:r>
        <w:t xml:space="preserve"> την κ. </w:t>
      </w:r>
      <w:proofErr w:type="spellStart"/>
      <w:r>
        <w:t>Μπαλαούρα</w:t>
      </w:r>
      <w:proofErr w:type="spellEnd"/>
      <w:r>
        <w:t xml:space="preserve"> Ελένη-Ελεάνα</w:t>
      </w:r>
      <w:r>
        <w:rPr>
          <w:rFonts w:cstheme="minorHAnsi"/>
        </w:rPr>
        <w:t xml:space="preserve"> </w:t>
      </w:r>
      <w:r w:rsidR="00CB6ED8">
        <w:rPr>
          <w:rFonts w:cstheme="minorHAnsi"/>
        </w:rPr>
        <w:t>, Ε</w:t>
      </w:r>
      <w:r w:rsidR="0051673D">
        <w:rPr>
          <w:rFonts w:cstheme="minorHAnsi"/>
        </w:rPr>
        <w:t>πισκέπτρια</w:t>
      </w:r>
      <w:r w:rsidR="00CB6ED8">
        <w:rPr>
          <w:rFonts w:cstheme="minorHAnsi"/>
        </w:rPr>
        <w:t>ς Υ</w:t>
      </w:r>
      <w:r w:rsidR="0051673D">
        <w:rPr>
          <w:rFonts w:cstheme="minorHAnsi"/>
        </w:rPr>
        <w:t>γείας,  1</w:t>
      </w:r>
      <w:r w:rsidR="0051673D" w:rsidRPr="0051673D">
        <w:rPr>
          <w:rFonts w:cstheme="minorHAnsi"/>
          <w:vertAlign w:val="superscript"/>
        </w:rPr>
        <w:t>ης</w:t>
      </w:r>
      <w:r w:rsidR="0051673D">
        <w:rPr>
          <w:rFonts w:cstheme="minorHAnsi"/>
        </w:rPr>
        <w:t xml:space="preserve"> ΤΟΜΥ Άρτας</w:t>
      </w:r>
      <w:r w:rsidR="00FE75A3">
        <w:rPr>
          <w:rFonts w:cstheme="minorHAnsi"/>
        </w:rPr>
        <w:t>.</w:t>
      </w:r>
      <w:r w:rsidR="0051673D">
        <w:rPr>
          <w:rFonts w:cstheme="minorHAnsi"/>
        </w:rPr>
        <w:t xml:space="preserve"> </w:t>
      </w:r>
    </w:p>
    <w:p w:rsidR="0069709F" w:rsidRDefault="0069709F" w:rsidP="00BF7077">
      <w:pPr>
        <w:spacing w:line="360" w:lineRule="auto"/>
        <w:jc w:val="both"/>
        <w:rPr>
          <w:rFonts w:cstheme="minorHAnsi"/>
        </w:rPr>
      </w:pPr>
    </w:p>
    <w:p w:rsidR="0069709F" w:rsidRDefault="0069709F" w:rsidP="00BF7077">
      <w:pPr>
        <w:spacing w:line="360" w:lineRule="auto"/>
        <w:jc w:val="both"/>
        <w:rPr>
          <w:rFonts w:cstheme="minorHAnsi"/>
        </w:rPr>
      </w:pPr>
    </w:p>
    <w:p w:rsidR="0069709F" w:rsidRDefault="0069709F" w:rsidP="00BF7077">
      <w:pPr>
        <w:spacing w:line="360" w:lineRule="auto"/>
        <w:jc w:val="both"/>
        <w:rPr>
          <w:rFonts w:cstheme="minorHAnsi"/>
        </w:rPr>
      </w:pPr>
    </w:p>
    <w:p w:rsidR="00FE75A3" w:rsidRPr="00FE75A3" w:rsidRDefault="00FE75A3" w:rsidP="00FE75A3">
      <w:pPr>
        <w:spacing w:line="360" w:lineRule="auto"/>
        <w:jc w:val="both"/>
        <w:rPr>
          <w:rFonts w:cstheme="minorHAnsi"/>
        </w:rPr>
      </w:pPr>
      <w:r>
        <w:t xml:space="preserve">Επίσης </w:t>
      </w:r>
      <w:r>
        <w:rPr>
          <w:rFonts w:cstheme="minorHAnsi"/>
        </w:rPr>
        <w:t>κ</w:t>
      </w:r>
      <w:r w:rsidRPr="00FE75A3">
        <w:rPr>
          <w:rFonts w:cstheme="minorHAnsi"/>
        </w:rPr>
        <w:t>ατά τις δύο πρώτες εβδομάδες του μήνα Οκτωβρίου</w:t>
      </w:r>
      <w:r w:rsidR="00E03528" w:rsidRPr="00E03528">
        <w:rPr>
          <w:rFonts w:cstheme="minorHAnsi"/>
        </w:rPr>
        <w:t>,</w:t>
      </w:r>
      <w:r w:rsidRPr="00FE75A3">
        <w:rPr>
          <w:rFonts w:cstheme="minorHAnsi"/>
        </w:rPr>
        <w:t xml:space="preserve">  </w:t>
      </w:r>
      <w:r w:rsidR="00323FB7">
        <w:rPr>
          <w:rFonts w:cstheme="minorHAnsi"/>
        </w:rPr>
        <w:t xml:space="preserve">επιστημονικό προσωπικό </w:t>
      </w:r>
      <w:r>
        <w:rPr>
          <w:rFonts w:cstheme="minorHAnsi"/>
        </w:rPr>
        <w:t>και των</w:t>
      </w:r>
      <w:r w:rsidR="00323FB7">
        <w:rPr>
          <w:rFonts w:cstheme="minorHAnsi"/>
        </w:rPr>
        <w:t xml:space="preserve"> δυο (2) ΤΟΜΥ  θα επισκεφθεί</w:t>
      </w:r>
      <w:r w:rsidRPr="00FE75A3">
        <w:rPr>
          <w:rFonts w:cstheme="minorHAnsi"/>
        </w:rPr>
        <w:t xml:space="preserve"> υπηρεσίες του Δημοσίου και του Ιδιωτικού Φορέα σε μια προσπάθεια ενημέρωσης του γενικού πληθυσμού για τα δικαιώματα των πασχ</w:t>
      </w:r>
      <w:r w:rsidR="00323FB7">
        <w:rPr>
          <w:rFonts w:cstheme="minorHAnsi"/>
        </w:rPr>
        <w:t>όντων με καρκίνο του μαστού</w:t>
      </w:r>
      <w:r w:rsidRPr="00FE75A3">
        <w:rPr>
          <w:rFonts w:cstheme="minorHAnsi"/>
        </w:rPr>
        <w:t xml:space="preserve"> στους χώρους εργασίας. </w:t>
      </w:r>
    </w:p>
    <w:p w:rsidR="00FE75A3" w:rsidRPr="00FE75A3" w:rsidRDefault="00323FB7" w:rsidP="00FE75A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Για όλο τον μήνα Οκτώβριο, οι </w:t>
      </w:r>
      <w:r w:rsidR="00FE75A3" w:rsidRPr="00FE75A3">
        <w:rPr>
          <w:rFonts w:cstheme="minorHAnsi"/>
        </w:rPr>
        <w:t>ιατροί και των δύο ΤΟΜΥ θα εκδίδουν</w:t>
      </w:r>
      <w:r>
        <w:rPr>
          <w:rFonts w:cstheme="minorHAnsi"/>
        </w:rPr>
        <w:t xml:space="preserve"> </w:t>
      </w:r>
      <w:r w:rsidR="00FE75A3" w:rsidRPr="00FE75A3">
        <w:rPr>
          <w:rFonts w:cstheme="minorHAnsi"/>
        </w:rPr>
        <w:t>παραπεμπτι</w:t>
      </w:r>
      <w:r>
        <w:rPr>
          <w:rFonts w:cstheme="minorHAnsi"/>
        </w:rPr>
        <w:t xml:space="preserve">κά μαστογραφίας σε γυναίκες δικαιούχους </w:t>
      </w:r>
      <w:r w:rsidR="00FE75A3" w:rsidRPr="00FE75A3">
        <w:rPr>
          <w:rFonts w:cstheme="minorHAnsi"/>
        </w:rPr>
        <w:t>(45-74 ετών) του προγράμματος «ΦΩΦΗ ΓΕΝΝΗ</w:t>
      </w:r>
      <w:r>
        <w:rPr>
          <w:rFonts w:cstheme="minorHAnsi"/>
        </w:rPr>
        <w:t>Μ</w:t>
      </w:r>
      <w:r w:rsidR="00FE75A3" w:rsidRPr="00FE75A3">
        <w:rPr>
          <w:rFonts w:cstheme="minorHAnsi"/>
        </w:rPr>
        <w:t xml:space="preserve">ΑΤΑ».  </w:t>
      </w:r>
    </w:p>
    <w:p w:rsidR="00AA5844" w:rsidRDefault="00AA5844" w:rsidP="00AA5844">
      <w:pPr>
        <w:jc w:val="both"/>
      </w:pPr>
      <w:r>
        <w:t>Η πρόληψη του καρκίνου του μαστού έχει διαπιστωθεί ότι έχει υψηλό ποσοστό ίασης . Οι προληπτικές εξετάσεις έχουν οδηγήσει πολλές φορές στην έγκαιρη διάγνωση και στην άμεση αντιμετώπιση. Η πρόληψη είναι ζήτημα ΖΩΗΣ!!</w:t>
      </w:r>
    </w:p>
    <w:p w:rsidR="00BF7077" w:rsidRDefault="00BF7077" w:rsidP="00BF7077"/>
    <w:p w:rsidR="005B55D7" w:rsidRDefault="005B55D7"/>
    <w:sectPr w:rsidR="005B55D7" w:rsidSect="00A36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F4F"/>
    <w:multiLevelType w:val="hybridMultilevel"/>
    <w:tmpl w:val="D1B20F6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76731"/>
    <w:multiLevelType w:val="multilevel"/>
    <w:tmpl w:val="0C92AE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9C47875"/>
    <w:multiLevelType w:val="hybridMultilevel"/>
    <w:tmpl w:val="F352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40544"/>
    <w:multiLevelType w:val="hybridMultilevel"/>
    <w:tmpl w:val="2CE014B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77"/>
    <w:rsid w:val="000B2B24"/>
    <w:rsid w:val="001D0C1D"/>
    <w:rsid w:val="00203AC9"/>
    <w:rsid w:val="002543B3"/>
    <w:rsid w:val="00323FB7"/>
    <w:rsid w:val="004C0FD9"/>
    <w:rsid w:val="00510C86"/>
    <w:rsid w:val="0051673D"/>
    <w:rsid w:val="00521B15"/>
    <w:rsid w:val="005B55D7"/>
    <w:rsid w:val="00635D50"/>
    <w:rsid w:val="006766E9"/>
    <w:rsid w:val="0069709F"/>
    <w:rsid w:val="008419EE"/>
    <w:rsid w:val="00871E41"/>
    <w:rsid w:val="00886C62"/>
    <w:rsid w:val="00893FC2"/>
    <w:rsid w:val="00975ADE"/>
    <w:rsid w:val="00A365B7"/>
    <w:rsid w:val="00A62C2B"/>
    <w:rsid w:val="00AA5844"/>
    <w:rsid w:val="00B229EE"/>
    <w:rsid w:val="00B63021"/>
    <w:rsid w:val="00BF7077"/>
    <w:rsid w:val="00C638E4"/>
    <w:rsid w:val="00C85884"/>
    <w:rsid w:val="00C8701C"/>
    <w:rsid w:val="00CB6ED8"/>
    <w:rsid w:val="00E03528"/>
    <w:rsid w:val="00EE5E0C"/>
    <w:rsid w:val="00F0432B"/>
    <w:rsid w:val="00F8261F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008BC8"/>
  <w15:docId w15:val="{EE459725-1E86-40E8-809E-EAE775F8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7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F707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"/>
    <w:semiHidden/>
    <w:unhideWhenUsed/>
    <w:rsid w:val="001D0C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">
    <w:name w:val="Σώμα κειμένου Char"/>
    <w:basedOn w:val="a0"/>
    <w:link w:val="a4"/>
    <w:semiHidden/>
    <w:rsid w:val="001D0C1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a.kanellakopoulou</dc:creator>
  <cp:lastModifiedBy>Βασιλική Αντωνοπούλου</cp:lastModifiedBy>
  <cp:revision>13</cp:revision>
  <cp:lastPrinted>2024-10-18T10:00:00Z</cp:lastPrinted>
  <dcterms:created xsi:type="dcterms:W3CDTF">2024-10-18T08:22:00Z</dcterms:created>
  <dcterms:modified xsi:type="dcterms:W3CDTF">2024-10-18T12:07:00Z</dcterms:modified>
</cp:coreProperties>
</file>