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49" w:rsidRDefault="00463849" w:rsidP="00463849">
      <w:pPr>
        <w:jc w:val="center"/>
        <w:rPr>
          <w:b/>
          <w:sz w:val="24"/>
          <w:szCs w:val="24"/>
        </w:rPr>
      </w:pPr>
      <w:r w:rsidRPr="00463849">
        <w:rPr>
          <w:b/>
          <w:sz w:val="24"/>
          <w:szCs w:val="24"/>
        </w:rPr>
        <w:t xml:space="preserve">Οδηγίες Επισύναψης προβληματικών Αρχείων </w:t>
      </w:r>
      <w:r>
        <w:rPr>
          <w:b/>
          <w:sz w:val="24"/>
          <w:szCs w:val="24"/>
        </w:rPr>
        <w:t xml:space="preserve">στην πλατφόρμα </w:t>
      </w:r>
    </w:p>
    <w:p w:rsidR="002479CB" w:rsidRDefault="00463849" w:rsidP="00463849">
      <w:pPr>
        <w:jc w:val="center"/>
        <w:rPr>
          <w:rFonts w:ascii="Arial" w:hAnsi="Arial" w:cs="Arial"/>
          <w:color w:val="1E73B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E73BE"/>
          <w:sz w:val="23"/>
          <w:szCs w:val="23"/>
          <w:shd w:val="clear" w:color="auto" w:fill="FFFFFF"/>
        </w:rPr>
        <w:t>Ψηφιακό Κέντρο Εξυπηρέτησης του πολίτη</w:t>
      </w:r>
    </w:p>
    <w:p w:rsidR="00463849" w:rsidRDefault="00463849" w:rsidP="00463849">
      <w:pPr>
        <w:jc w:val="center"/>
        <w:rPr>
          <w:rFonts w:ascii="Arial" w:hAnsi="Arial" w:cs="Arial"/>
          <w:color w:val="1E73BE"/>
          <w:sz w:val="23"/>
          <w:szCs w:val="23"/>
          <w:shd w:val="clear" w:color="auto" w:fill="FFFFFF"/>
        </w:rPr>
      </w:pPr>
    </w:p>
    <w:p w:rsidR="00463849" w:rsidRPr="00463849" w:rsidRDefault="00463849" w:rsidP="0046384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</w:pPr>
      <w:r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>Πατήστε την επιλογή: ‘Τα έγγραφα μου’.</w:t>
      </w:r>
    </w:p>
    <w:p w:rsidR="00463849" w:rsidRDefault="00463849" w:rsidP="00463849">
      <w:pPr>
        <w:spacing w:after="0" w:line="240" w:lineRule="auto"/>
        <w:rPr>
          <w:rFonts w:ascii="Arial" w:hAnsi="Arial" w:cs="Arial"/>
          <w:b/>
          <w:bCs/>
          <w:color w:val="2F3942"/>
          <w:sz w:val="27"/>
          <w:szCs w:val="27"/>
          <w:shd w:val="clear" w:color="auto" w:fill="FFFFFF"/>
        </w:rPr>
      </w:pPr>
    </w:p>
    <w:p w:rsidR="00463849" w:rsidRDefault="00463849" w:rsidP="00463849">
      <w:pPr>
        <w:spacing w:after="0" w:line="240" w:lineRule="auto"/>
        <w:jc w:val="center"/>
        <w:rPr>
          <w:rFonts w:ascii="Arial" w:hAnsi="Arial" w:cs="Arial"/>
          <w:b/>
          <w:bCs/>
          <w:color w:val="2F3942"/>
          <w:sz w:val="27"/>
          <w:szCs w:val="27"/>
          <w:shd w:val="clear" w:color="auto" w:fill="FFFFFF"/>
        </w:rPr>
      </w:pPr>
      <w:r>
        <w:rPr>
          <w:rFonts w:ascii="Calibri" w:hAnsi="Calibri" w:cs="Calibri"/>
          <w:noProof/>
          <w:color w:val="1F497D"/>
          <w:lang w:eastAsia="el-GR"/>
        </w:rPr>
        <w:drawing>
          <wp:inline distT="0" distB="0" distL="0" distR="0">
            <wp:extent cx="5274310" cy="1153479"/>
            <wp:effectExtent l="19050" t="0" r="2540" b="0"/>
            <wp:docPr id="1" name="Εικόνα 1" descr="cid:image001.png@01DAFF97.B9ED1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AFF97.B9ED1D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49" w:rsidRDefault="00463849" w:rsidP="00463849">
      <w:pPr>
        <w:spacing w:after="0" w:line="240" w:lineRule="auto"/>
        <w:rPr>
          <w:rFonts w:ascii="Arial" w:hAnsi="Arial" w:cs="Arial"/>
          <w:b/>
          <w:bCs/>
          <w:color w:val="2F3942"/>
          <w:sz w:val="27"/>
          <w:szCs w:val="27"/>
          <w:shd w:val="clear" w:color="auto" w:fill="FFFFFF"/>
        </w:rPr>
      </w:pPr>
    </w:p>
    <w:p w:rsidR="00463849" w:rsidRPr="00463849" w:rsidRDefault="00463849" w:rsidP="0046384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b/>
          <w:bCs/>
          <w:color w:val="1F497D"/>
          <w:sz w:val="24"/>
          <w:szCs w:val="24"/>
        </w:rPr>
      </w:pPr>
      <w:r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 xml:space="preserve">Ανεβάστε το έγγραφο Σας από τη συσκευή σας, πατώντας το κουμπί ‘Προσθήκη’ </w:t>
      </w:r>
    </w:p>
    <w:p w:rsidR="00463849" w:rsidRDefault="00463849" w:rsidP="00463849">
      <w:pPr>
        <w:spacing w:after="0" w:line="240" w:lineRule="auto"/>
        <w:rPr>
          <w:rFonts w:ascii="Arial" w:hAnsi="Arial" w:cs="Arial"/>
          <w:b/>
          <w:bCs/>
          <w:color w:val="2F3942"/>
          <w:sz w:val="27"/>
          <w:szCs w:val="27"/>
          <w:shd w:val="clear" w:color="auto" w:fill="FFFFFF"/>
        </w:rPr>
      </w:pPr>
    </w:p>
    <w:p w:rsidR="00463849" w:rsidRDefault="00463849" w:rsidP="00463849">
      <w:pPr>
        <w:spacing w:after="0" w:line="240" w:lineRule="auto"/>
        <w:rPr>
          <w:rFonts w:ascii="Arial" w:hAnsi="Arial" w:cs="Arial"/>
          <w:b/>
          <w:bCs/>
          <w:color w:val="2F3942"/>
          <w:sz w:val="27"/>
          <w:szCs w:val="27"/>
          <w:shd w:val="clear" w:color="auto" w:fill="FFFFFF"/>
        </w:rPr>
      </w:pPr>
      <w:r>
        <w:rPr>
          <w:rFonts w:ascii="Calibri" w:hAnsi="Calibri" w:cs="Calibri"/>
          <w:noProof/>
          <w:color w:val="1F497D"/>
          <w:lang w:eastAsia="el-GR"/>
        </w:rPr>
        <w:drawing>
          <wp:inline distT="0" distB="0" distL="0" distR="0">
            <wp:extent cx="5274310" cy="2299668"/>
            <wp:effectExtent l="19050" t="0" r="2540" b="0"/>
            <wp:docPr id="4" name="Εικόνα 2" descr="cid:image002.png@01DAFF98.1A659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2.png@01DAFF98.1A659D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49" w:rsidRPr="00463849" w:rsidRDefault="00463849" w:rsidP="0046384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</w:pPr>
      <w:r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 xml:space="preserve">Πατώντας στο </w:t>
      </w:r>
      <w:proofErr w:type="spellStart"/>
      <w:r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>menu</w:t>
      </w:r>
      <w:proofErr w:type="spellEnd"/>
      <w:r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 xml:space="preserve"> την επιλογή ‘Οι αιτήσεις μου’, Επιστρέψτε στην αίτηση Σας και πατήστε το κουμπί   ‘</w:t>
      </w:r>
      <w:r w:rsidR="00252298"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>Οριστικοποίηση</w:t>
      </w:r>
      <w:r w:rsidRPr="00463849">
        <w:rPr>
          <w:rFonts w:ascii="Arial" w:hAnsi="Arial" w:cs="Arial"/>
          <w:b/>
          <w:bCs/>
          <w:color w:val="2F3942"/>
          <w:sz w:val="24"/>
          <w:szCs w:val="24"/>
          <w:shd w:val="clear" w:color="auto" w:fill="FFFFFF"/>
        </w:rPr>
        <w:t xml:space="preserve"> αίτησης’ και στην συνέχεια συμπληρώστε όλα τα υπόλοιπα υποχρεωτικά στοιχεία και  να κάνετε επισύναψη αρχείου. </w:t>
      </w:r>
    </w:p>
    <w:p w:rsidR="00463849" w:rsidRDefault="00463849" w:rsidP="002D56AA">
      <w:pPr>
        <w:pStyle w:val="a3"/>
        <w:jc w:val="both"/>
      </w:pPr>
      <w:r>
        <w:rPr>
          <w:rFonts w:ascii="Calibri" w:hAnsi="Calibri" w:cs="Calibri"/>
          <w:noProof/>
          <w:color w:val="1F497D"/>
          <w:lang w:eastAsia="el-GR"/>
        </w:rPr>
        <w:drawing>
          <wp:inline distT="0" distB="0" distL="0" distR="0">
            <wp:extent cx="5274310" cy="2098150"/>
            <wp:effectExtent l="19050" t="0" r="2540" b="0"/>
            <wp:docPr id="7" name="Εικόνα 3" descr="cid:image003.png@01DAFF99.4C491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id:image003.png@01DAFF99.4C491C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60" w:rsidRPr="00D22960" w:rsidRDefault="00D22960" w:rsidP="002D56AA">
      <w:pPr>
        <w:pStyle w:val="a3"/>
        <w:jc w:val="both"/>
        <w:rPr>
          <w:lang w:val="en-US"/>
        </w:rPr>
      </w:pPr>
      <w:r>
        <w:t xml:space="preserve">Για επιπλέων οδηγίες παρακαλώ επικοινωνήστε στο </w:t>
      </w:r>
      <w:r>
        <w:rPr>
          <w:lang w:val="en-US"/>
        </w:rPr>
        <w:t>email: s.buonocore@dypede.gr</w:t>
      </w:r>
    </w:p>
    <w:sectPr w:rsidR="00D22960" w:rsidRPr="00D22960" w:rsidSect="00247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8F2"/>
    <w:multiLevelType w:val="hybridMultilevel"/>
    <w:tmpl w:val="1A3E1D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129F6"/>
    <w:multiLevelType w:val="hybridMultilevel"/>
    <w:tmpl w:val="FEE8A7FC"/>
    <w:lvl w:ilvl="0" w:tplc="C4081F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1E73BE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63849"/>
    <w:rsid w:val="002479CB"/>
    <w:rsid w:val="00252298"/>
    <w:rsid w:val="002D56AA"/>
    <w:rsid w:val="00463849"/>
    <w:rsid w:val="00586A71"/>
    <w:rsid w:val="00773DA1"/>
    <w:rsid w:val="00A73528"/>
    <w:rsid w:val="00D22960"/>
    <w:rsid w:val="00E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6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3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FF98.1A659D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FF97.B9ED1D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DAFF99.4C491C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s.buonocore</dc:creator>
  <cp:lastModifiedBy>s.buonocore</cp:lastModifiedBy>
  <cp:revision>4</cp:revision>
  <dcterms:created xsi:type="dcterms:W3CDTF">2024-09-05T11:26:00Z</dcterms:created>
  <dcterms:modified xsi:type="dcterms:W3CDTF">2024-09-05T11:52:00Z</dcterms:modified>
</cp:coreProperties>
</file>